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6944D5" w14:textId="2D826151" w:rsidR="00D140A5" w:rsidRPr="00D140A5" w:rsidRDefault="00D140A5" w:rsidP="00D140A5">
      <w:pPr>
        <w:jc w:val="center"/>
        <w:rPr>
          <w:b/>
        </w:rPr>
      </w:pPr>
      <w:r w:rsidRPr="00D140A5">
        <w:rPr>
          <w:b/>
        </w:rPr>
        <w:t>Building a Christian Model: Part Two</w:t>
      </w:r>
    </w:p>
    <w:p w14:paraId="2815632E" w14:textId="77777777" w:rsidR="00E24680" w:rsidRPr="00D140A5" w:rsidRDefault="00E24680" w:rsidP="00D140A5">
      <w:pPr>
        <w:jc w:val="center"/>
        <w:rPr>
          <w:b/>
        </w:rPr>
      </w:pPr>
      <w:r w:rsidRPr="00D140A5">
        <w:rPr>
          <w:b/>
        </w:rPr>
        <w:t>Living Obediently</w:t>
      </w:r>
    </w:p>
    <w:p w14:paraId="578A9B8C" w14:textId="77777777" w:rsidR="002107CD" w:rsidRDefault="002107CD"/>
    <w:p w14:paraId="02E86792" w14:textId="225B7F08" w:rsidR="00E3559F" w:rsidRDefault="00E3559F">
      <w:r>
        <w:t xml:space="preserve">I. </w:t>
      </w:r>
      <w:r w:rsidR="00EA0475">
        <w:t xml:space="preserve">REVIEW: </w:t>
      </w:r>
      <w:r>
        <w:t>In the last teaching we learned that good works are very important to God</w:t>
      </w:r>
    </w:p>
    <w:p w14:paraId="28DA06DC" w14:textId="77777777" w:rsidR="00E3559F" w:rsidRDefault="00E3559F"/>
    <w:p w14:paraId="0283855A" w14:textId="77777777" w:rsidR="00E3559F" w:rsidRDefault="00E3559F" w:rsidP="00E3559F">
      <w:pPr>
        <w:pStyle w:val="ListParagraph"/>
        <w:numPr>
          <w:ilvl w:val="0"/>
          <w:numId w:val="1"/>
        </w:numPr>
        <w:ind w:left="1080"/>
      </w:pPr>
      <w:r>
        <w:t>The entire purpose of the Scripture so to equip you for every good work. (2 Tim. 3:16-17)</w:t>
      </w:r>
    </w:p>
    <w:p w14:paraId="0A9F7410" w14:textId="77777777" w:rsidR="00E3559F" w:rsidRDefault="00E3559F" w:rsidP="00E3559F">
      <w:pPr>
        <w:pStyle w:val="ListParagraph"/>
        <w:numPr>
          <w:ilvl w:val="0"/>
          <w:numId w:val="1"/>
        </w:numPr>
        <w:ind w:left="1080"/>
      </w:pPr>
      <w:r>
        <w:t>Jesus died to produce a special people who are zealous for good works. (Tit. 2:11-14)</w:t>
      </w:r>
    </w:p>
    <w:p w14:paraId="22343D4B" w14:textId="77777777" w:rsidR="00E3559F" w:rsidRDefault="00E3559F" w:rsidP="00E3559F">
      <w:pPr>
        <w:pStyle w:val="ListParagraph"/>
        <w:numPr>
          <w:ilvl w:val="0"/>
          <w:numId w:val="1"/>
        </w:numPr>
        <w:ind w:left="1080"/>
      </w:pPr>
      <w:r>
        <w:t xml:space="preserve">We are born again (new creations) to do good works (Eph. 2:8-10). </w:t>
      </w:r>
    </w:p>
    <w:p w14:paraId="4920288C" w14:textId="77777777" w:rsidR="00E3559F" w:rsidRDefault="00E3559F" w:rsidP="00E3559F">
      <w:pPr>
        <w:pStyle w:val="ListParagraph"/>
        <w:numPr>
          <w:ilvl w:val="0"/>
          <w:numId w:val="1"/>
        </w:numPr>
        <w:ind w:left="1080"/>
      </w:pPr>
      <w:r>
        <w:t>Sowing to the Spirit means doing good works (Gal. 6:7-9).</w:t>
      </w:r>
    </w:p>
    <w:p w14:paraId="2B252B7A" w14:textId="222282FD" w:rsidR="00EA0475" w:rsidRDefault="00E3559F" w:rsidP="00E3559F">
      <w:pPr>
        <w:pStyle w:val="ListParagraph"/>
        <w:numPr>
          <w:ilvl w:val="0"/>
          <w:numId w:val="1"/>
        </w:numPr>
        <w:ind w:left="1080"/>
      </w:pPr>
      <w:r>
        <w:t>Everyone will be judged according to works (Rom. 2:5-8; 2 Cor. 5:10).</w:t>
      </w:r>
    </w:p>
    <w:p w14:paraId="2107D8BD" w14:textId="77777777" w:rsidR="00EA0475" w:rsidRDefault="00EA0475" w:rsidP="00EA0475"/>
    <w:p w14:paraId="4512804F" w14:textId="1308E2FB" w:rsidR="00EA0475" w:rsidRPr="00EA0475" w:rsidRDefault="00EA0475" w:rsidP="00EA0475">
      <w:pPr>
        <w:ind w:left="720"/>
        <w:rPr>
          <w:sz w:val="22"/>
          <w:szCs w:val="22"/>
        </w:rPr>
      </w:pPr>
      <w:r w:rsidRPr="00EA0475">
        <w:rPr>
          <w:b/>
          <w:sz w:val="22"/>
          <w:szCs w:val="22"/>
          <w:highlight w:val="yellow"/>
        </w:rPr>
        <w:t>How I taught the point above</w:t>
      </w:r>
      <w:r w:rsidRPr="00EA0475">
        <w:rPr>
          <w:sz w:val="22"/>
          <w:szCs w:val="22"/>
          <w:highlight w:val="yellow"/>
        </w:rPr>
        <w:t>: This was just a review. To see details, get part 1 from http://www.paulfpavao/free-bible-studies.html.</w:t>
      </w:r>
    </w:p>
    <w:p w14:paraId="49133FCD" w14:textId="77777777" w:rsidR="00E3559F" w:rsidRDefault="00E3559F"/>
    <w:p w14:paraId="09222217" w14:textId="69CE5345" w:rsidR="00E3559F" w:rsidRDefault="00E3559F">
      <w:r>
        <w:t>II. Now we must find out how to do them.</w:t>
      </w:r>
    </w:p>
    <w:p w14:paraId="4E7CF3CB" w14:textId="77777777" w:rsidR="00E3559F" w:rsidRDefault="00E3559F"/>
    <w:p w14:paraId="11EC27B8" w14:textId="073F9B99" w:rsidR="00DC762C" w:rsidRDefault="00DC762C" w:rsidP="00E3559F">
      <w:pPr>
        <w:ind w:left="720"/>
      </w:pPr>
      <w:r>
        <w:t xml:space="preserve">"Faithful the saying, and about these things I want </w:t>
      </w:r>
      <w:r w:rsidR="001868E3">
        <w:t>you to be confidently asserting</w:t>
      </w:r>
      <w:r>
        <w:t xml:space="preserve"> </w:t>
      </w:r>
      <w:r w:rsidR="00A46234">
        <w:t>so that the ones entr</w:t>
      </w:r>
      <w:r w:rsidR="00CD0FA5">
        <w:t>usted to God would carefully give attention to</w:t>
      </w:r>
      <w:r w:rsidR="001868E3">
        <w:t xml:space="preserve"> good works.  </w:t>
      </w:r>
      <w:r w:rsidR="00CD0FA5">
        <w:t>This is good and beneficial to people." (Tit. 3:8, my translation)</w:t>
      </w:r>
    </w:p>
    <w:p w14:paraId="2E40FBF9" w14:textId="77777777" w:rsidR="00CD0FA5" w:rsidRDefault="00CD0FA5" w:rsidP="00E3559F">
      <w:pPr>
        <w:ind w:left="720"/>
      </w:pPr>
    </w:p>
    <w:p w14:paraId="0E0F4C90" w14:textId="43565FA7" w:rsidR="00CD0FA5" w:rsidRDefault="007B44F1" w:rsidP="00E3559F">
      <w:pPr>
        <w:ind w:left="720"/>
      </w:pPr>
      <w:r>
        <w:t>HOW?</w:t>
      </w:r>
    </w:p>
    <w:p w14:paraId="74F2A91A" w14:textId="77777777" w:rsidR="00EA0475" w:rsidRDefault="00EA0475" w:rsidP="00E3559F">
      <w:pPr>
        <w:ind w:left="720"/>
      </w:pPr>
    </w:p>
    <w:p w14:paraId="1C4E390B" w14:textId="5E68163F" w:rsidR="00EA0475" w:rsidRPr="00EA0475" w:rsidRDefault="00EA0475" w:rsidP="00E3559F">
      <w:pPr>
        <w:ind w:left="720"/>
        <w:rPr>
          <w:sz w:val="22"/>
          <w:szCs w:val="22"/>
        </w:rPr>
      </w:pPr>
      <w:r w:rsidRPr="00EA0475">
        <w:rPr>
          <w:b/>
          <w:sz w:val="22"/>
          <w:szCs w:val="22"/>
          <w:highlight w:val="yellow"/>
        </w:rPr>
        <w:t>How I taught the point above</w:t>
      </w:r>
      <w:r w:rsidRPr="00EA0475">
        <w:rPr>
          <w:sz w:val="22"/>
          <w:szCs w:val="22"/>
          <w:highlight w:val="yellow"/>
        </w:rPr>
        <w:t xml:space="preserve">: </w:t>
      </w:r>
      <w:r>
        <w:rPr>
          <w:sz w:val="22"/>
          <w:szCs w:val="22"/>
          <w:highlight w:val="yellow"/>
        </w:rPr>
        <w:t>This builds on last week. Good works are for more important in Scripture that typically taught in American churches</w:t>
      </w:r>
      <w:r w:rsidRPr="00EA0475">
        <w:rPr>
          <w:sz w:val="22"/>
          <w:szCs w:val="22"/>
          <w:highlight w:val="yellow"/>
        </w:rPr>
        <w:t>.</w:t>
      </w:r>
    </w:p>
    <w:p w14:paraId="5FFC36C7" w14:textId="77777777" w:rsidR="00E3559F" w:rsidRDefault="00E3559F"/>
    <w:p w14:paraId="2B5D7C3F" w14:textId="132BB680" w:rsidR="00E3559F" w:rsidRDefault="00E3559F" w:rsidP="00E3559F">
      <w:r>
        <w:t xml:space="preserve">III. The </w:t>
      </w:r>
      <w:r w:rsidR="00CD0FA5">
        <w:t>four</w:t>
      </w:r>
      <w:r>
        <w:t xml:space="preserve"> groups of people I am addressing</w:t>
      </w:r>
    </w:p>
    <w:p w14:paraId="3C74523B" w14:textId="77777777" w:rsidR="00E3559F" w:rsidRDefault="00E3559F" w:rsidP="00E3559F"/>
    <w:p w14:paraId="2F792579" w14:textId="133417B1" w:rsidR="00E3559F" w:rsidRDefault="00E3559F" w:rsidP="00E3559F">
      <w:pPr>
        <w:pStyle w:val="ListParagraph"/>
        <w:numPr>
          <w:ilvl w:val="0"/>
          <w:numId w:val="2"/>
        </w:numPr>
      </w:pPr>
      <w:r>
        <w:t xml:space="preserve">Those who have never devoted </w:t>
      </w:r>
      <w:r w:rsidR="00CD0FA5">
        <w:t>any effort to obeying God</w:t>
      </w:r>
    </w:p>
    <w:p w14:paraId="15C07423" w14:textId="7F2B6C28" w:rsidR="00CD0FA5" w:rsidRDefault="00CD0FA5" w:rsidP="00E3559F">
      <w:pPr>
        <w:pStyle w:val="ListParagraph"/>
        <w:numPr>
          <w:ilvl w:val="0"/>
          <w:numId w:val="2"/>
        </w:numPr>
      </w:pPr>
      <w:r>
        <w:t>Those who walk with God in peace, know him, and do good</w:t>
      </w:r>
    </w:p>
    <w:p w14:paraId="507DA4E3" w14:textId="618F68B7" w:rsidR="00CD0FA5" w:rsidRDefault="00CF0CA0" w:rsidP="00E3559F">
      <w:pPr>
        <w:pStyle w:val="ListParagraph"/>
        <w:numPr>
          <w:ilvl w:val="0"/>
          <w:numId w:val="2"/>
        </w:numPr>
      </w:pPr>
      <w:r>
        <w:t>Those who have tried</w:t>
      </w:r>
      <w:r w:rsidR="00CD0FA5">
        <w:t xml:space="preserve"> and did not succeed</w:t>
      </w:r>
    </w:p>
    <w:p w14:paraId="4EC8A0E3" w14:textId="2AF9D5D9" w:rsidR="00CD0FA5" w:rsidRDefault="00CF0CA0" w:rsidP="00E3559F">
      <w:pPr>
        <w:pStyle w:val="ListParagraph"/>
        <w:numPr>
          <w:ilvl w:val="0"/>
          <w:numId w:val="2"/>
        </w:numPr>
      </w:pPr>
      <w:r>
        <w:t>Those who have tried, think they have succeeded, but who are arrogant, judgmental, and without love</w:t>
      </w:r>
    </w:p>
    <w:p w14:paraId="7D828752" w14:textId="77777777" w:rsidR="00E3559F" w:rsidRDefault="00E3559F"/>
    <w:p w14:paraId="5A2A6173" w14:textId="350E734A" w:rsidR="00EA0475" w:rsidRPr="00EA0475" w:rsidRDefault="00EA0475" w:rsidP="00EA0475">
      <w:pPr>
        <w:ind w:left="720"/>
        <w:rPr>
          <w:sz w:val="22"/>
          <w:szCs w:val="22"/>
        </w:rPr>
      </w:pPr>
      <w:r w:rsidRPr="00B16027">
        <w:rPr>
          <w:b/>
          <w:sz w:val="22"/>
          <w:szCs w:val="22"/>
          <w:highlight w:val="yellow"/>
        </w:rPr>
        <w:t>How I taught the point above</w:t>
      </w:r>
      <w:r w:rsidRPr="00B16027">
        <w:rPr>
          <w:sz w:val="22"/>
          <w:szCs w:val="22"/>
          <w:highlight w:val="yellow"/>
        </w:rPr>
        <w:t xml:space="preserve">: </w:t>
      </w:r>
      <w:r w:rsidR="00B16027" w:rsidRPr="00B16027">
        <w:rPr>
          <w:sz w:val="22"/>
          <w:szCs w:val="22"/>
          <w:highlight w:val="yellow"/>
        </w:rPr>
        <w:t>I explain how I handle each particular type of person in the next point.</w:t>
      </w:r>
    </w:p>
    <w:p w14:paraId="26E96E91" w14:textId="77777777" w:rsidR="00EA0475" w:rsidRDefault="00EA0475" w:rsidP="00CF0CA0"/>
    <w:p w14:paraId="26698553" w14:textId="0BCCF225" w:rsidR="00CF0CA0" w:rsidRDefault="00CF0CA0" w:rsidP="00CF0CA0">
      <w:r>
        <w:t>IV. Advice for each of the four</w:t>
      </w:r>
    </w:p>
    <w:p w14:paraId="50723EB9" w14:textId="77777777" w:rsidR="00CF0CA0" w:rsidRDefault="00CF0CA0" w:rsidP="00CF0CA0"/>
    <w:p w14:paraId="41C4C6C1" w14:textId="51186000" w:rsidR="00CF0CA0" w:rsidRDefault="00CF0CA0" w:rsidP="00CF0CA0">
      <w:pPr>
        <w:ind w:left="720"/>
      </w:pPr>
      <w:r>
        <w:t>1. Those who have never devoted any effort to obeying God.</w:t>
      </w:r>
    </w:p>
    <w:p w14:paraId="3509B959" w14:textId="77777777" w:rsidR="00CF0CA0" w:rsidRDefault="00CF0CA0" w:rsidP="00CF0CA0">
      <w:pPr>
        <w:ind w:left="720"/>
      </w:pPr>
    </w:p>
    <w:p w14:paraId="2F27C395" w14:textId="7301950B" w:rsidR="00CF0CA0" w:rsidRDefault="00CF0CA0" w:rsidP="00CF0CA0">
      <w:pPr>
        <w:ind w:left="1440"/>
      </w:pPr>
      <w:r>
        <w:t>Start.</w:t>
      </w:r>
      <w:r w:rsidR="00633819">
        <w:t xml:space="preserve"> God has promised rewards to those who diligently seek him (Heb. 11:6). The greatest commandment is to love God with all your heart, mind, soul, and strength. If you do not pursue God, you will not find him. </w:t>
      </w:r>
    </w:p>
    <w:p w14:paraId="6EEF7252" w14:textId="77777777" w:rsidR="00633819" w:rsidRDefault="00633819" w:rsidP="00CF0CA0">
      <w:pPr>
        <w:ind w:left="1440"/>
      </w:pPr>
    </w:p>
    <w:p w14:paraId="1EBFBE82" w14:textId="36A07F79" w:rsidR="00633819" w:rsidRDefault="00633819" w:rsidP="00633819">
      <w:pPr>
        <w:ind w:left="720"/>
      </w:pPr>
      <w:r>
        <w:t xml:space="preserve">2. Those who walk with God in peace, know him, and do </w:t>
      </w:r>
      <w:proofErr w:type="gramStart"/>
      <w:r>
        <w:t>good</w:t>
      </w:r>
      <w:proofErr w:type="gramEnd"/>
    </w:p>
    <w:p w14:paraId="464709F7" w14:textId="77777777" w:rsidR="00633819" w:rsidRDefault="00633819" w:rsidP="00633819">
      <w:pPr>
        <w:ind w:left="720"/>
      </w:pPr>
    </w:p>
    <w:p w14:paraId="3CFC5047" w14:textId="3B255971" w:rsidR="00633819" w:rsidRDefault="00633819" w:rsidP="00CF0CA0">
      <w:pPr>
        <w:ind w:left="1440"/>
      </w:pPr>
      <w:r>
        <w:lastRenderedPageBreak/>
        <w:t>Some of you here today live this way already. You live that way because of the Spirit of God. Thus, you will obtain benefit from this lesson today because those who are moved by the Spirit are lifelong learners.</w:t>
      </w:r>
    </w:p>
    <w:p w14:paraId="2E562DBC" w14:textId="77777777" w:rsidR="00633819" w:rsidRDefault="00633819" w:rsidP="00CF0CA0">
      <w:pPr>
        <w:ind w:left="1440"/>
      </w:pPr>
    </w:p>
    <w:p w14:paraId="22E51D38" w14:textId="76CF1CB9" w:rsidR="00633819" w:rsidRDefault="004016CB" w:rsidP="00633819">
      <w:pPr>
        <w:ind w:left="720"/>
      </w:pPr>
      <w:r>
        <w:t>3. Those who have tried, and who find good works, a good attitude, love, patience, and paying attention to God difficult or impossible</w:t>
      </w:r>
    </w:p>
    <w:p w14:paraId="565ADCA2" w14:textId="77777777" w:rsidR="004016CB" w:rsidRDefault="004016CB" w:rsidP="00633819">
      <w:pPr>
        <w:ind w:left="720"/>
      </w:pPr>
    </w:p>
    <w:p w14:paraId="54942D0B" w14:textId="33730C5B" w:rsidR="00AF6DCF" w:rsidRDefault="004016CB" w:rsidP="00CF0CA0">
      <w:pPr>
        <w:ind w:left="1440"/>
      </w:pPr>
      <w:r>
        <w:t xml:space="preserve">Today, we are going to acquaint you with the </w:t>
      </w:r>
      <w:r w:rsidR="00AF6DCF">
        <w:t>power and the promises of God so that you can use both to "partake of the divine nature," and to "escape the corruption that is in the world through lust" (2 Pet. 1:4)</w:t>
      </w:r>
    </w:p>
    <w:p w14:paraId="4A9EA6AA" w14:textId="5390E652" w:rsidR="00633819" w:rsidRDefault="004016CB" w:rsidP="00CF0CA0">
      <w:pPr>
        <w:ind w:left="1440"/>
      </w:pPr>
      <w:r>
        <w:t xml:space="preserve"> </w:t>
      </w:r>
    </w:p>
    <w:p w14:paraId="6E4AE48F" w14:textId="22E7B05F" w:rsidR="00CF0CA0" w:rsidRDefault="00366661" w:rsidP="00366661">
      <w:pPr>
        <w:ind w:left="720"/>
      </w:pPr>
      <w:r>
        <w:t>4. Pharisees: Those who have tried, think they have succeeded, but who are arrogant, judgmental, and who do not understand love</w:t>
      </w:r>
    </w:p>
    <w:p w14:paraId="1FB0056F" w14:textId="77777777" w:rsidR="00CF0CA0" w:rsidRDefault="00CF0CA0"/>
    <w:p w14:paraId="7F9E6475" w14:textId="549C6FD6" w:rsidR="00366661" w:rsidRDefault="00366661" w:rsidP="00366661">
      <w:pPr>
        <w:ind w:left="1440"/>
      </w:pPr>
      <w:r>
        <w:t xml:space="preserve">I am going to assume we have none of those here. I know for a fact, though, that some of us have been </w:t>
      </w:r>
      <w:r w:rsidR="005A3DEB">
        <w:t>Pharisees</w:t>
      </w:r>
      <w:r>
        <w:t>. We have at least me. There is not much to do for a Pharisee but to pray that he or she escapes the trap of the devil because they have been taken captive to do his will (2 Tim. 2:26).</w:t>
      </w:r>
      <w:r w:rsidR="005A3DEB">
        <w:t xml:space="preserve"> Almost always, the Pharisees have lost sight of Jesus, the new Lawgiver, and they see only his new laws. </w:t>
      </w:r>
      <w:r w:rsidR="00DA3429">
        <w:t>These people would not only have stoned the adulteress woman, but they will also stone the man who looks on a woman to lust after her. To ground this in reality, they take great delight in stoning remarried people.</w:t>
      </w:r>
    </w:p>
    <w:p w14:paraId="3ECD3EB4" w14:textId="77777777" w:rsidR="00CF0CA0" w:rsidRDefault="00CF0CA0"/>
    <w:p w14:paraId="138E531F" w14:textId="7603DC38" w:rsidR="00E3559F" w:rsidRDefault="005F42D2">
      <w:r>
        <w:t>V. The power and promises of God</w:t>
      </w:r>
    </w:p>
    <w:p w14:paraId="45B2C387" w14:textId="77777777" w:rsidR="005F42D2" w:rsidRDefault="005F42D2"/>
    <w:p w14:paraId="0669AAD7" w14:textId="16643975" w:rsidR="00B16027" w:rsidRPr="00C22AF3" w:rsidRDefault="00B16027" w:rsidP="00B16027">
      <w:pPr>
        <w:ind w:left="720"/>
        <w:rPr>
          <w:sz w:val="22"/>
          <w:szCs w:val="22"/>
          <w:u w:val="single"/>
        </w:rPr>
      </w:pPr>
      <w:r w:rsidRPr="00C22AF3">
        <w:rPr>
          <w:b/>
          <w:sz w:val="22"/>
          <w:szCs w:val="22"/>
          <w:highlight w:val="yellow"/>
        </w:rPr>
        <w:t>How I taught the following</w:t>
      </w:r>
      <w:r w:rsidRPr="00C22AF3">
        <w:rPr>
          <w:sz w:val="22"/>
          <w:szCs w:val="22"/>
          <w:highlight w:val="yellow"/>
        </w:rPr>
        <w:t xml:space="preserve">: </w:t>
      </w:r>
      <w:r w:rsidR="00C22AF3" w:rsidRPr="00C22AF3">
        <w:rPr>
          <w:sz w:val="22"/>
          <w:szCs w:val="22"/>
          <w:highlight w:val="yellow"/>
        </w:rPr>
        <w:t>BELIEVE</w:t>
      </w:r>
      <w:r w:rsidRPr="00C22AF3">
        <w:rPr>
          <w:sz w:val="22"/>
          <w:szCs w:val="22"/>
          <w:highlight w:val="yellow"/>
        </w:rPr>
        <w:t xml:space="preserve"> refers to believing the things Scripture says about us. We are not "poor sinners." We are dead t</w:t>
      </w:r>
      <w:r w:rsidR="00C22AF3" w:rsidRPr="00C22AF3">
        <w:rPr>
          <w:sz w:val="22"/>
          <w:szCs w:val="22"/>
          <w:highlight w:val="yellow"/>
        </w:rPr>
        <w:t>o sin and alive to God. THINK refers to the promises of God who think about spiritual things. LOOK refers to keeping our eyes on Jesus. LEARN refers to the fact that we must always seek to grow in the knowledge of God.</w:t>
      </w:r>
    </w:p>
    <w:p w14:paraId="1ECB9C20" w14:textId="77777777" w:rsidR="00B16027" w:rsidRDefault="00B16027"/>
    <w:p w14:paraId="0D2449CE" w14:textId="0684CC83" w:rsidR="005F42D2" w:rsidRDefault="005F42D2" w:rsidP="005F42D2">
      <w:pPr>
        <w:ind w:left="720"/>
      </w:pPr>
      <w:r>
        <w:t>1. BELIEVE</w:t>
      </w:r>
    </w:p>
    <w:p w14:paraId="4430283F" w14:textId="77777777" w:rsidR="005F42D2" w:rsidRDefault="005F42D2" w:rsidP="005F42D2">
      <w:pPr>
        <w:ind w:left="720"/>
      </w:pPr>
    </w:p>
    <w:p w14:paraId="2FA665FA" w14:textId="08AC2A6F" w:rsidR="005F42D2" w:rsidRDefault="005F42D2" w:rsidP="005F42D2">
      <w:pPr>
        <w:pStyle w:val="ListParagraph"/>
        <w:numPr>
          <w:ilvl w:val="0"/>
          <w:numId w:val="6"/>
        </w:numPr>
      </w:pPr>
      <w:r>
        <w:t>Romans 6:3-11</w:t>
      </w:r>
    </w:p>
    <w:p w14:paraId="11E7E796" w14:textId="0DF4186B" w:rsidR="005F42D2" w:rsidRDefault="005F42D2" w:rsidP="005F42D2">
      <w:pPr>
        <w:pStyle w:val="ListParagraph"/>
        <w:numPr>
          <w:ilvl w:val="0"/>
          <w:numId w:val="6"/>
        </w:numPr>
      </w:pPr>
      <w:r>
        <w:t>Ephesians 4:21-24</w:t>
      </w:r>
    </w:p>
    <w:p w14:paraId="58A14A6E" w14:textId="2FD90398" w:rsidR="007B17C7" w:rsidRDefault="007B17C7" w:rsidP="005F42D2">
      <w:pPr>
        <w:pStyle w:val="ListParagraph"/>
        <w:numPr>
          <w:ilvl w:val="0"/>
          <w:numId w:val="6"/>
        </w:numPr>
      </w:pPr>
      <w:r>
        <w:t>Galatians 2:20</w:t>
      </w:r>
    </w:p>
    <w:p w14:paraId="3EB138B3" w14:textId="336BAC85" w:rsidR="007B17C7" w:rsidRDefault="007B17C7" w:rsidP="005F42D2">
      <w:pPr>
        <w:pStyle w:val="ListParagraph"/>
        <w:numPr>
          <w:ilvl w:val="0"/>
          <w:numId w:val="6"/>
        </w:numPr>
      </w:pPr>
      <w:r>
        <w:t>Galatians 5:16</w:t>
      </w:r>
    </w:p>
    <w:p w14:paraId="4FE48CA3" w14:textId="77777777" w:rsidR="005F42D2" w:rsidRDefault="005F42D2" w:rsidP="005F42D2"/>
    <w:p w14:paraId="7DE93EAD" w14:textId="107F2917" w:rsidR="005F42D2" w:rsidRDefault="005F42D2" w:rsidP="005F42D2">
      <w:pPr>
        <w:ind w:left="720"/>
      </w:pPr>
      <w:r>
        <w:t>2. THINK</w:t>
      </w:r>
    </w:p>
    <w:p w14:paraId="78167478" w14:textId="77777777" w:rsidR="005F42D2" w:rsidRDefault="005F42D2" w:rsidP="005F42D2">
      <w:pPr>
        <w:ind w:left="720"/>
      </w:pPr>
    </w:p>
    <w:p w14:paraId="795816D1" w14:textId="7E413A18" w:rsidR="005F42D2" w:rsidRDefault="007B17C7" w:rsidP="007B17C7">
      <w:pPr>
        <w:pStyle w:val="ListParagraph"/>
        <w:numPr>
          <w:ilvl w:val="0"/>
          <w:numId w:val="7"/>
        </w:numPr>
      </w:pPr>
      <w:r>
        <w:t>Romans 8:5-8</w:t>
      </w:r>
    </w:p>
    <w:p w14:paraId="44C63D0A" w14:textId="0420707E" w:rsidR="007B17C7" w:rsidRDefault="007B17C7" w:rsidP="007B17C7">
      <w:pPr>
        <w:pStyle w:val="ListParagraph"/>
        <w:numPr>
          <w:ilvl w:val="0"/>
          <w:numId w:val="7"/>
        </w:numPr>
      </w:pPr>
      <w:r>
        <w:t>Romans 12:1-2</w:t>
      </w:r>
    </w:p>
    <w:p w14:paraId="51B74132" w14:textId="7E4CF227" w:rsidR="003504EB" w:rsidRDefault="003504EB" w:rsidP="007B17C7">
      <w:pPr>
        <w:pStyle w:val="ListParagraph"/>
        <w:numPr>
          <w:ilvl w:val="0"/>
          <w:numId w:val="7"/>
        </w:numPr>
      </w:pPr>
      <w:r>
        <w:t>Philippians 4:8-9</w:t>
      </w:r>
    </w:p>
    <w:p w14:paraId="43704A5C" w14:textId="77777777" w:rsidR="005F42D2" w:rsidRDefault="005F42D2" w:rsidP="005F42D2">
      <w:pPr>
        <w:ind w:left="720"/>
      </w:pPr>
    </w:p>
    <w:p w14:paraId="45E17DC5" w14:textId="651ECE5E" w:rsidR="005F42D2" w:rsidRDefault="005F42D2" w:rsidP="005F42D2">
      <w:pPr>
        <w:ind w:left="720"/>
      </w:pPr>
      <w:r>
        <w:t xml:space="preserve">3. </w:t>
      </w:r>
      <w:r w:rsidR="00C3141A">
        <w:t>LOOK</w:t>
      </w:r>
    </w:p>
    <w:p w14:paraId="69DFCF47" w14:textId="77777777" w:rsidR="00C3141A" w:rsidRDefault="00C3141A" w:rsidP="005F42D2">
      <w:pPr>
        <w:ind w:left="720"/>
      </w:pPr>
    </w:p>
    <w:p w14:paraId="4A1FBC8C" w14:textId="1CCBFC78" w:rsidR="00C3141A" w:rsidRDefault="007B17C7" w:rsidP="007B17C7">
      <w:pPr>
        <w:pStyle w:val="ListParagraph"/>
        <w:numPr>
          <w:ilvl w:val="0"/>
          <w:numId w:val="7"/>
        </w:numPr>
      </w:pPr>
      <w:r>
        <w:t>Colossians 3:1-4</w:t>
      </w:r>
    </w:p>
    <w:p w14:paraId="1CE1C840" w14:textId="6B884CAA" w:rsidR="007B17C7" w:rsidRDefault="007B17C7" w:rsidP="007B17C7">
      <w:pPr>
        <w:pStyle w:val="ListParagraph"/>
        <w:numPr>
          <w:ilvl w:val="0"/>
          <w:numId w:val="7"/>
        </w:numPr>
      </w:pPr>
      <w:r>
        <w:t>2 Corinthians 3:16-18</w:t>
      </w:r>
    </w:p>
    <w:p w14:paraId="3E9113F6" w14:textId="77777777" w:rsidR="00C3141A" w:rsidRDefault="00C3141A" w:rsidP="005F42D2">
      <w:pPr>
        <w:ind w:left="720"/>
      </w:pPr>
    </w:p>
    <w:p w14:paraId="1DFCFFD1" w14:textId="26109BAE" w:rsidR="00C22AF3" w:rsidRPr="00C22AF3" w:rsidRDefault="00C22AF3" w:rsidP="005F42D2">
      <w:pPr>
        <w:ind w:left="720"/>
        <w:rPr>
          <w:sz w:val="22"/>
          <w:szCs w:val="22"/>
        </w:rPr>
      </w:pPr>
      <w:r w:rsidRPr="00C22AF3">
        <w:rPr>
          <w:b/>
          <w:sz w:val="22"/>
          <w:szCs w:val="22"/>
          <w:highlight w:val="yellow"/>
        </w:rPr>
        <w:t>How I taught the point above</w:t>
      </w:r>
      <w:r w:rsidRPr="00C22AF3">
        <w:rPr>
          <w:sz w:val="22"/>
          <w:szCs w:val="22"/>
          <w:highlight w:val="yellow"/>
        </w:rPr>
        <w:t>: One important point about LOOK has to do with dealing with temptation. We don't fight temptation by looking at or thinking about temptation, but by turning our mind and eyes away from the temptation to Jesus, to the face of God, and to spiritual things.</w:t>
      </w:r>
      <w:bookmarkStart w:id="0" w:name="_GoBack"/>
      <w:bookmarkEnd w:id="0"/>
    </w:p>
    <w:p w14:paraId="0DEEC541" w14:textId="77777777" w:rsidR="00C22AF3" w:rsidRDefault="00C22AF3" w:rsidP="005F42D2">
      <w:pPr>
        <w:ind w:left="720"/>
      </w:pPr>
    </w:p>
    <w:p w14:paraId="5EB79AAF" w14:textId="44B60F01" w:rsidR="00C3141A" w:rsidRDefault="00C3141A" w:rsidP="005F42D2">
      <w:pPr>
        <w:ind w:left="720"/>
      </w:pPr>
      <w:r>
        <w:t>4. LEARN</w:t>
      </w:r>
    </w:p>
    <w:p w14:paraId="56178954" w14:textId="77777777" w:rsidR="00E3559F" w:rsidRDefault="00E3559F"/>
    <w:p w14:paraId="68F2BDF3" w14:textId="542F153C" w:rsidR="003504EB" w:rsidRDefault="003504EB" w:rsidP="003504EB">
      <w:pPr>
        <w:pStyle w:val="ListParagraph"/>
        <w:numPr>
          <w:ilvl w:val="0"/>
          <w:numId w:val="8"/>
        </w:numPr>
      </w:pPr>
      <w:r>
        <w:t>In all your getting, get Wisdom</w:t>
      </w:r>
    </w:p>
    <w:p w14:paraId="3E86CB39" w14:textId="6DBE2EFC" w:rsidR="003504EB" w:rsidRDefault="008F7F13" w:rsidP="003504EB">
      <w:pPr>
        <w:pStyle w:val="ListParagraph"/>
        <w:numPr>
          <w:ilvl w:val="0"/>
          <w:numId w:val="8"/>
        </w:numPr>
      </w:pPr>
      <w:r>
        <w:t>Hebrews 5:12</w:t>
      </w:r>
      <w:r w:rsidR="003504EB">
        <w:t>-14</w:t>
      </w:r>
    </w:p>
    <w:p w14:paraId="341D6B24" w14:textId="37FD84D0" w:rsidR="008F7F13" w:rsidRDefault="008F7F13" w:rsidP="003504EB">
      <w:pPr>
        <w:pStyle w:val="ListParagraph"/>
        <w:numPr>
          <w:ilvl w:val="0"/>
          <w:numId w:val="8"/>
        </w:numPr>
      </w:pPr>
      <w:r>
        <w:t>2 Timothy 2:15</w:t>
      </w:r>
    </w:p>
    <w:p w14:paraId="379CF884" w14:textId="6144413B" w:rsidR="003504EB" w:rsidRDefault="008F7F13" w:rsidP="003504EB">
      <w:pPr>
        <w:pStyle w:val="ListParagraph"/>
        <w:numPr>
          <w:ilvl w:val="0"/>
          <w:numId w:val="8"/>
        </w:numPr>
      </w:pPr>
      <w:r>
        <w:t>1 Timothy 4:7-8</w:t>
      </w:r>
    </w:p>
    <w:p w14:paraId="2D4E7C3C" w14:textId="3552769B" w:rsidR="003504EB" w:rsidRDefault="003504EB" w:rsidP="003504EB">
      <w:pPr>
        <w:pStyle w:val="ListParagraph"/>
        <w:numPr>
          <w:ilvl w:val="0"/>
          <w:numId w:val="8"/>
        </w:numPr>
      </w:pPr>
      <w:r>
        <w:t>1 Corinthians 9:27</w:t>
      </w:r>
    </w:p>
    <w:p w14:paraId="436DEFD0" w14:textId="77777777" w:rsidR="003504EB" w:rsidRDefault="003504EB"/>
    <w:p w14:paraId="184B4B9A" w14:textId="1BA006B9" w:rsidR="00912BFC" w:rsidRDefault="00912BFC" w:rsidP="00912BFC">
      <w:pPr>
        <w:ind w:left="720"/>
      </w:pPr>
      <w:r>
        <w:t>5. Add and discuss</w:t>
      </w:r>
    </w:p>
    <w:p w14:paraId="609C6BFD" w14:textId="77777777" w:rsidR="00E24680" w:rsidRDefault="00E24680"/>
    <w:sectPr w:rsidR="00E24680" w:rsidSect="00912B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04DB0"/>
    <w:multiLevelType w:val="hybridMultilevel"/>
    <w:tmpl w:val="226E2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A210F6"/>
    <w:multiLevelType w:val="hybridMultilevel"/>
    <w:tmpl w:val="C34CD8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92F7B1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4F9E27B4"/>
    <w:multiLevelType w:val="hybridMultilevel"/>
    <w:tmpl w:val="B08ED2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9E60C0"/>
    <w:multiLevelType w:val="hybridMultilevel"/>
    <w:tmpl w:val="F2680E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8114A3F"/>
    <w:multiLevelType w:val="hybridMultilevel"/>
    <w:tmpl w:val="443402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B95707A"/>
    <w:multiLevelType w:val="hybridMultilevel"/>
    <w:tmpl w:val="AE0CB1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71051874"/>
    <w:multiLevelType w:val="hybridMultilevel"/>
    <w:tmpl w:val="4EBCED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5"/>
  </w:num>
  <w:num w:numId="6">
    <w:abstractNumId w:val="1"/>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proofState w:spelling="clean" w:grammar="clean"/>
  <w:attachedTemplate r:id="rId1"/>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680"/>
    <w:rsid w:val="001868E3"/>
    <w:rsid w:val="002107CD"/>
    <w:rsid w:val="003504EB"/>
    <w:rsid w:val="00366661"/>
    <w:rsid w:val="004016CB"/>
    <w:rsid w:val="00495E24"/>
    <w:rsid w:val="005466CA"/>
    <w:rsid w:val="005829C0"/>
    <w:rsid w:val="005A3DEB"/>
    <w:rsid w:val="005C36A8"/>
    <w:rsid w:val="005F42D2"/>
    <w:rsid w:val="00633819"/>
    <w:rsid w:val="00647A99"/>
    <w:rsid w:val="007B17C7"/>
    <w:rsid w:val="007B44F1"/>
    <w:rsid w:val="00864E91"/>
    <w:rsid w:val="008F7F13"/>
    <w:rsid w:val="00903932"/>
    <w:rsid w:val="00912BFC"/>
    <w:rsid w:val="00A46234"/>
    <w:rsid w:val="00A5374E"/>
    <w:rsid w:val="00AF6DCF"/>
    <w:rsid w:val="00B16027"/>
    <w:rsid w:val="00B80165"/>
    <w:rsid w:val="00BB443D"/>
    <w:rsid w:val="00C06463"/>
    <w:rsid w:val="00C22AF3"/>
    <w:rsid w:val="00C3141A"/>
    <w:rsid w:val="00CD0FA5"/>
    <w:rsid w:val="00CF0CA0"/>
    <w:rsid w:val="00D140A5"/>
    <w:rsid w:val="00DA3429"/>
    <w:rsid w:val="00DA40E1"/>
    <w:rsid w:val="00DC762C"/>
    <w:rsid w:val="00E24680"/>
    <w:rsid w:val="00E3559F"/>
    <w:rsid w:val="00EA0475"/>
    <w:rsid w:val="00F41F82"/>
    <w:rsid w:val="00FC0A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FFF759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932"/>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559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932"/>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55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Shammah:Library:Application%20Support:Microsoft:Office:User%20Templates:My%20Templates:norm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83</TotalTime>
  <Pages>3</Pages>
  <Words>618</Words>
  <Characters>3524</Characters>
  <Application>Microsoft Macintosh Word</Application>
  <DocSecurity>0</DocSecurity>
  <Lines>29</Lines>
  <Paragraphs>8</Paragraphs>
  <ScaleCrop>false</ScaleCrop>
  <Company>Yachad LLC</Company>
  <LinksUpToDate>false</LinksUpToDate>
  <CharactersWithSpaces>4134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Pavao</dc:creator>
  <cp:keywords/>
  <dc:description/>
  <cp:lastModifiedBy>Paul Pavao</cp:lastModifiedBy>
  <cp:revision>24</cp:revision>
  <cp:lastPrinted>2017-01-15T23:57:00Z</cp:lastPrinted>
  <dcterms:created xsi:type="dcterms:W3CDTF">2016-12-22T16:23:00Z</dcterms:created>
  <dcterms:modified xsi:type="dcterms:W3CDTF">2017-02-09T23:36:00Z</dcterms:modified>
</cp:coreProperties>
</file>